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69" w:rsidRDefault="00F23771">
      <w:pPr>
        <w:pStyle w:val="Standard"/>
        <w:jc w:val="center"/>
        <w:rPr>
          <w:rFonts w:ascii="Arial" w:hAnsi="Arial"/>
          <w:b/>
          <w:bCs/>
          <w:sz w:val="22"/>
          <w:szCs w:val="22"/>
          <w:lang/>
        </w:rPr>
      </w:pPr>
      <w:bookmarkStart w:id="0" w:name="_GoBack"/>
      <w:bookmarkEnd w:id="0"/>
      <w:r>
        <w:rPr>
          <w:rFonts w:ascii="Arial" w:hAnsi="Arial"/>
          <w:b/>
          <w:bCs/>
          <w:sz w:val="22"/>
          <w:szCs w:val="22"/>
          <w:lang/>
        </w:rPr>
        <w:t>Пет кругова подршке дојењу</w:t>
      </w:r>
    </w:p>
    <w:p w:rsidR="004D0569" w:rsidRDefault="004D0569">
      <w:pPr>
        <w:pStyle w:val="Standard"/>
        <w:jc w:val="both"/>
        <w:rPr>
          <w:rFonts w:ascii="Arial" w:hAnsi="Arial"/>
          <w:sz w:val="22"/>
          <w:szCs w:val="22"/>
        </w:rPr>
      </w:pPr>
    </w:p>
    <w:p w:rsidR="004D0569" w:rsidRDefault="00F23771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  <w:lang/>
        </w:rPr>
        <w:t xml:space="preserve">Кругови подршке за мајку и дете су основа за мајке при доношењу одлуке да доје, стекну позитивна искуства дојења и наставе дојење. Кругове подршке </w:t>
      </w:r>
      <w:r>
        <w:rPr>
          <w:rFonts w:ascii="Arial" w:hAnsi="Arial"/>
          <w:sz w:val="22"/>
          <w:szCs w:val="22"/>
          <w:lang/>
        </w:rPr>
        <w:t>представљају: Мајка је у центру круга јер присуство или одсуство подршке на њих директно утиче. Мајке такође имају важну улогу у обезбеђивању и пружању подршке другима. У оквиру Глобалне иницијативе за подршку мајке (</w:t>
      </w:r>
      <w:r>
        <w:rPr>
          <w:rFonts w:ascii="Arial" w:hAnsi="Arial"/>
          <w:sz w:val="22"/>
          <w:szCs w:val="22"/>
        </w:rPr>
        <w:t xml:space="preserve">Global Initiative for Mother Support, </w:t>
      </w:r>
      <w:r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 xml:space="preserve">IMS) </w:t>
      </w:r>
      <w:r>
        <w:rPr>
          <w:rFonts w:ascii="Arial" w:hAnsi="Arial"/>
          <w:sz w:val="22"/>
          <w:szCs w:val="22"/>
          <w:lang/>
        </w:rPr>
        <w:t xml:space="preserve">за дојење из извештаја </w:t>
      </w:r>
      <w:r>
        <w:rPr>
          <w:rFonts w:ascii="Arial" w:hAnsi="Arial"/>
          <w:sz w:val="22"/>
          <w:szCs w:val="22"/>
        </w:rPr>
        <w:t xml:space="preserve">за </w:t>
      </w:r>
      <w:r>
        <w:rPr>
          <w:rFonts w:ascii="Arial" w:hAnsi="Arial"/>
          <w:sz w:val="22"/>
          <w:szCs w:val="22"/>
          <w:lang/>
        </w:rPr>
        <w:t xml:space="preserve">2007. годину закључује се да се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  <w:lang/>
        </w:rPr>
        <w:t xml:space="preserve">мајке сматрају активним учесницима у пружању подршке, </w:t>
      </w:r>
      <w:r>
        <w:rPr>
          <w:rFonts w:ascii="Arial" w:hAnsi="Arial"/>
          <w:sz w:val="22"/>
          <w:szCs w:val="22"/>
        </w:rPr>
        <w:t xml:space="preserve">будући да су </w:t>
      </w:r>
      <w:r>
        <w:rPr>
          <w:rFonts w:ascii="Arial" w:hAnsi="Arial"/>
          <w:sz w:val="22"/>
          <w:szCs w:val="22"/>
          <w:lang/>
        </w:rPr>
        <w:t>оне и  пружаоци и примаоци информација и подршке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  <w:lang/>
        </w:rPr>
        <w:t>.</w:t>
      </w:r>
    </w:p>
    <w:p w:rsidR="004D0569" w:rsidRDefault="004D0569">
      <w:pPr>
        <w:pStyle w:val="Standard"/>
        <w:jc w:val="both"/>
        <w:rPr>
          <w:rFonts w:ascii="Arial" w:hAnsi="Arial"/>
          <w:sz w:val="22"/>
          <w:szCs w:val="22"/>
        </w:rPr>
      </w:pPr>
    </w:p>
    <w:p w:rsidR="004D0569" w:rsidRDefault="00F23771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</w:rPr>
        <w:t>Породица</w:t>
      </w:r>
      <w:r>
        <w:rPr>
          <w:rFonts w:ascii="Arial" w:hAnsi="Arial"/>
          <w:sz w:val="22"/>
          <w:szCs w:val="22"/>
        </w:rPr>
        <w:t xml:space="preserve"> -</w:t>
      </w:r>
      <w:r>
        <w:rPr>
          <w:rFonts w:ascii="Arial" w:hAnsi="Arial"/>
          <w:sz w:val="22"/>
          <w:szCs w:val="22"/>
          <w:lang/>
        </w:rPr>
        <w:t xml:space="preserve"> мужеви, партнери, очеви, шира породица и пријатељи чине мрежу </w:t>
      </w:r>
      <w:r>
        <w:rPr>
          <w:rFonts w:ascii="Arial" w:hAnsi="Arial"/>
          <w:sz w:val="22"/>
          <w:szCs w:val="22"/>
          <w:lang/>
        </w:rPr>
        <w:t>сталне подршке мајкама које доје. Социјална подршка укључује подршку заједнице. Подршка за време порођаја и после рођења охрабрује мајку. Друштвена подршка повећава поверење мајке у своје способности да доји у недељама и месецима после порођаја. Подршка др</w:t>
      </w:r>
      <w:r>
        <w:rPr>
          <w:rFonts w:ascii="Arial" w:hAnsi="Arial"/>
          <w:sz w:val="22"/>
          <w:szCs w:val="22"/>
          <w:lang/>
        </w:rPr>
        <w:t xml:space="preserve">уштва подразумева повезаност здравственог система, група за подршку дојењу и мајкама, подршку </w:t>
      </w:r>
      <w:r>
        <w:rPr>
          <w:rFonts w:ascii="Arial" w:hAnsi="Arial"/>
          <w:sz w:val="22"/>
          <w:szCs w:val="22"/>
        </w:rPr>
        <w:t>шире</w:t>
      </w:r>
      <w:r>
        <w:rPr>
          <w:rFonts w:ascii="Arial" w:hAnsi="Arial"/>
          <w:sz w:val="22"/>
          <w:szCs w:val="22"/>
          <w:lang/>
        </w:rPr>
        <w:t xml:space="preserve"> друштвене али и локалне заједнице и медија.</w:t>
      </w:r>
    </w:p>
    <w:p w:rsidR="004D0569" w:rsidRDefault="004D0569">
      <w:pPr>
        <w:pStyle w:val="Standard"/>
        <w:jc w:val="both"/>
        <w:rPr>
          <w:rFonts w:ascii="Arial" w:hAnsi="Arial"/>
          <w:sz w:val="22"/>
          <w:szCs w:val="22"/>
        </w:rPr>
      </w:pPr>
    </w:p>
    <w:p w:rsidR="004D0569" w:rsidRDefault="00F23771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lang/>
        </w:rPr>
        <w:t>Здравствени систем</w:t>
      </w:r>
      <w:r>
        <w:rPr>
          <w:rFonts w:ascii="Arial" w:hAnsi="Arial"/>
          <w:sz w:val="22"/>
          <w:szCs w:val="22"/>
          <w:lang/>
        </w:rPr>
        <w:t xml:space="preserve"> - укључују мноштво могућности да се подржи дојење од пренаталне неге,  подршке за време и пос</w:t>
      </w:r>
      <w:r>
        <w:rPr>
          <w:rFonts w:ascii="Arial" w:hAnsi="Arial"/>
          <w:sz w:val="22"/>
          <w:szCs w:val="22"/>
          <w:lang/>
        </w:rPr>
        <w:t>ле порођаја, постнаталне неге. Здравствени радници су обучени саветодавним вештинама које су усмерене на подршку мајкама које доје.</w:t>
      </w:r>
    </w:p>
    <w:p w:rsidR="004D0569" w:rsidRDefault="004D0569">
      <w:pPr>
        <w:pStyle w:val="Standard"/>
        <w:jc w:val="both"/>
        <w:rPr>
          <w:rFonts w:ascii="Arial" w:hAnsi="Arial"/>
          <w:sz w:val="22"/>
          <w:szCs w:val="22"/>
        </w:rPr>
      </w:pPr>
    </w:p>
    <w:p w:rsidR="004D0569" w:rsidRDefault="00F23771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lang/>
        </w:rPr>
        <w:t>Радно окружење</w:t>
      </w:r>
      <w:r>
        <w:rPr>
          <w:rFonts w:ascii="Arial" w:hAnsi="Arial"/>
          <w:sz w:val="22"/>
          <w:szCs w:val="22"/>
          <w:lang/>
        </w:rPr>
        <w:t xml:space="preserve"> – запослене жене се суочавају са изазовима и потребна им је подршка да успешно раде и доје. Подршка укључуј</w:t>
      </w:r>
      <w:r>
        <w:rPr>
          <w:rFonts w:ascii="Arial" w:hAnsi="Arial"/>
          <w:sz w:val="22"/>
          <w:szCs w:val="22"/>
          <w:lang/>
        </w:rPr>
        <w:t>е обезбеђивање одговарајућих услова н</w:t>
      </w:r>
      <w:r>
        <w:rPr>
          <w:rFonts w:ascii="Arial" w:hAnsi="Arial"/>
          <w:sz w:val="22"/>
          <w:szCs w:val="22"/>
        </w:rPr>
        <w:t>а радном месту за дојење, а како би мајка и беба имале близак контакт и док мајка ради.</w:t>
      </w:r>
    </w:p>
    <w:p w:rsidR="004D0569" w:rsidRDefault="004D0569">
      <w:pPr>
        <w:pStyle w:val="Standard"/>
        <w:jc w:val="both"/>
        <w:rPr>
          <w:rFonts w:ascii="Arial" w:hAnsi="Arial"/>
          <w:sz w:val="22"/>
          <w:szCs w:val="22"/>
        </w:rPr>
      </w:pPr>
    </w:p>
    <w:p w:rsidR="004D0569" w:rsidRDefault="00F23771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  <w:szCs w:val="22"/>
          <w:lang/>
        </w:rPr>
        <w:t>Законска регулатива</w:t>
      </w:r>
      <w:r>
        <w:rPr>
          <w:rFonts w:ascii="Arial" w:hAnsi="Arial"/>
          <w:sz w:val="22"/>
          <w:szCs w:val="22"/>
          <w:lang/>
        </w:rPr>
        <w:t xml:space="preserve"> – подршка дојењу кроз законски оквир, заштиту материнства и повезивање различитих сектора на свим нивоима са п</w:t>
      </w:r>
      <w:r>
        <w:rPr>
          <w:rFonts w:ascii="Arial" w:hAnsi="Arial"/>
          <w:sz w:val="22"/>
          <w:szCs w:val="22"/>
          <w:lang/>
        </w:rPr>
        <w:t>осебним нагласком за настанак услова у друштву за безрезервну подршку и заштиту мајки и деце.</w:t>
      </w:r>
    </w:p>
    <w:p w:rsidR="004D0569" w:rsidRDefault="004D0569">
      <w:pPr>
        <w:pStyle w:val="Standard"/>
        <w:jc w:val="both"/>
        <w:rPr>
          <w:rFonts w:ascii="Arial" w:hAnsi="Arial"/>
          <w:sz w:val="22"/>
          <w:szCs w:val="22"/>
        </w:rPr>
      </w:pPr>
    </w:p>
    <w:p w:rsidR="004D0569" w:rsidRDefault="00F23771">
      <w:pPr>
        <w:pStyle w:val="Standard"/>
        <w:jc w:val="both"/>
        <w:rPr>
          <w:rFonts w:ascii="Arial" w:hAnsi="Arial"/>
          <w:lang/>
        </w:rPr>
      </w:pPr>
      <w:r>
        <w:rPr>
          <w:rFonts w:ascii="Arial" w:hAnsi="Arial"/>
          <w:b/>
          <w:bCs/>
          <w:sz w:val="22"/>
          <w:szCs w:val="22"/>
          <w:lang/>
        </w:rPr>
        <w:t>Непредвиђене и кризне ситуације</w:t>
      </w:r>
      <w:r>
        <w:rPr>
          <w:rFonts w:ascii="Arial" w:hAnsi="Arial"/>
          <w:sz w:val="22"/>
          <w:szCs w:val="22"/>
          <w:lang/>
        </w:rPr>
        <w:t xml:space="preserve"> – подршка мајкама у неочекиваним и/или ванредним ситуацијама као што су природне непогоде, избеглиштво због ратних сукоба или ел</w:t>
      </w:r>
      <w:r>
        <w:rPr>
          <w:rFonts w:ascii="Arial" w:hAnsi="Arial"/>
          <w:sz w:val="22"/>
          <w:szCs w:val="22"/>
          <w:lang/>
        </w:rPr>
        <w:t>ементарних непогода, акутне болести мајке и/или детета.</w:t>
      </w:r>
    </w:p>
    <w:sectPr w:rsidR="004D05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71" w:rsidRDefault="00F23771">
      <w:r>
        <w:separator/>
      </w:r>
    </w:p>
  </w:endnote>
  <w:endnote w:type="continuationSeparator" w:id="0">
    <w:p w:rsidR="00F23771" w:rsidRDefault="00F2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71" w:rsidRDefault="00F23771">
      <w:r>
        <w:rPr>
          <w:color w:val="000000"/>
        </w:rPr>
        <w:ptab w:relativeTo="margin" w:alignment="center" w:leader="none"/>
      </w:r>
    </w:p>
  </w:footnote>
  <w:footnote w:type="continuationSeparator" w:id="0">
    <w:p w:rsidR="00F23771" w:rsidRDefault="00F2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D0569"/>
    <w:rsid w:val="004D0569"/>
    <w:rsid w:val="00982300"/>
    <w:rsid w:val="00AC4F53"/>
    <w:rsid w:val="00F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8851-DD01-4497-81C9-6B6716D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Mihajlović</dc:creator>
  <cp:lastModifiedBy>Josip Mihajlović</cp:lastModifiedBy>
  <cp:revision>2</cp:revision>
  <dcterms:created xsi:type="dcterms:W3CDTF">2017-06-20T06:57:00Z</dcterms:created>
  <dcterms:modified xsi:type="dcterms:W3CDTF">2017-06-20T06:57:00Z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